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458" w:rsidRPr="00CA0458" w:rsidRDefault="00D272BA" w:rsidP="00CA0458">
      <w:pPr>
        <w:jc w:val="center"/>
        <w:rPr>
          <w:b/>
          <w:sz w:val="36"/>
          <w:szCs w:val="36"/>
        </w:rPr>
      </w:pPr>
      <w:r w:rsidRPr="00C449FD">
        <w:rPr>
          <w:b/>
          <w:sz w:val="36"/>
          <w:szCs w:val="36"/>
        </w:rPr>
        <w:t xml:space="preserve">Grades 6-12 </w:t>
      </w:r>
      <w:r w:rsidR="00CA0458" w:rsidRPr="00C449FD">
        <w:rPr>
          <w:b/>
          <w:sz w:val="36"/>
          <w:szCs w:val="36"/>
        </w:rPr>
        <w:t>ELA</w:t>
      </w:r>
      <w:r w:rsidRPr="00C449FD">
        <w:rPr>
          <w:b/>
          <w:sz w:val="36"/>
          <w:szCs w:val="36"/>
        </w:rPr>
        <w:t xml:space="preserve"> </w:t>
      </w:r>
      <w:r w:rsidR="00CA0458" w:rsidRPr="00C449FD">
        <w:rPr>
          <w:b/>
          <w:sz w:val="36"/>
          <w:szCs w:val="36"/>
        </w:rPr>
        <w:t>Lesson Plan</w:t>
      </w:r>
      <w:r w:rsidR="00CA0458" w:rsidRPr="00CA0458">
        <w:rPr>
          <w:b/>
          <w:sz w:val="36"/>
          <w:szCs w:val="36"/>
        </w:rPr>
        <w:t xml:space="preserve"> </w:t>
      </w: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6B64D2" w:rsidRPr="005A3A74" w:rsidRDefault="00F748C2" w:rsidP="006B64D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Teacher</w:t>
      </w:r>
      <w:r w:rsidR="006B64D2" w:rsidRPr="005A3A74">
        <w:rPr>
          <w:rFonts w:ascii="Times New Roman" w:hAnsi="Times New Roman" w:cs="Times New Roman"/>
          <w:b/>
        </w:rPr>
        <w:t>:</w:t>
      </w:r>
      <w:r w:rsidR="00724970">
        <w:rPr>
          <w:rFonts w:ascii="Times New Roman" w:hAnsi="Times New Roman" w:cs="Times New Roman"/>
        </w:rPr>
        <w:t xml:space="preserve"> Dana Swayze</w:t>
      </w:r>
      <w:r w:rsidR="00CA0458">
        <w:rPr>
          <w:rFonts w:ascii="Times New Roman" w:hAnsi="Times New Roman" w:cs="Times New Roman"/>
        </w:rPr>
        <w:t xml:space="preserve">   </w:t>
      </w:r>
      <w:r w:rsidR="00CA0458">
        <w:rPr>
          <w:rFonts w:ascii="Times New Roman" w:hAnsi="Times New Roman" w:cs="Times New Roman"/>
          <w:b/>
        </w:rPr>
        <w:t>Grade</w:t>
      </w:r>
      <w:r w:rsidR="008D6C4C">
        <w:rPr>
          <w:rFonts w:ascii="Times New Roman" w:hAnsi="Times New Roman" w:cs="Times New Roman"/>
          <w:b/>
        </w:rPr>
        <w:t>/Course</w:t>
      </w:r>
      <w:r w:rsidR="006B64D2" w:rsidRPr="005A3A74">
        <w:rPr>
          <w:rFonts w:ascii="Times New Roman" w:hAnsi="Times New Roman" w:cs="Times New Roman"/>
          <w:b/>
        </w:rPr>
        <w:t>:</w:t>
      </w:r>
      <w:r w:rsidR="00724970">
        <w:rPr>
          <w:rFonts w:ascii="Times New Roman" w:hAnsi="Times New Roman" w:cs="Times New Roman"/>
        </w:rPr>
        <w:t xml:space="preserve">  8th</w:t>
      </w:r>
      <w:r w:rsidR="00CA0458">
        <w:rPr>
          <w:rFonts w:ascii="Times New Roman" w:hAnsi="Times New Roman" w:cs="Times New Roman"/>
        </w:rPr>
        <w:t xml:space="preserve">    </w:t>
      </w:r>
      <w:r w:rsidR="00CA0458">
        <w:rPr>
          <w:rFonts w:ascii="Times New Roman" w:hAnsi="Times New Roman" w:cs="Times New Roman"/>
          <w:b/>
        </w:rPr>
        <w:t>Date</w:t>
      </w:r>
      <w:r w:rsidR="006B64D2" w:rsidRPr="005A3A74">
        <w:rPr>
          <w:rFonts w:ascii="Times New Roman" w:hAnsi="Times New Roman" w:cs="Times New Roman"/>
          <w:b/>
        </w:rPr>
        <w:t>:</w:t>
      </w:r>
      <w:r w:rsidR="00B37E0F">
        <w:rPr>
          <w:rFonts w:ascii="Times New Roman" w:hAnsi="Times New Roman" w:cs="Times New Roman"/>
        </w:rPr>
        <w:t xml:space="preserve">  Unit </w:t>
      </w:r>
      <w:r w:rsidR="00296ADE">
        <w:rPr>
          <w:rFonts w:ascii="Times New Roman" w:hAnsi="Times New Roman" w:cs="Times New Roman"/>
        </w:rPr>
        <w:t xml:space="preserve">1 Task 3 </w:t>
      </w:r>
      <w:bookmarkStart w:id="0" w:name="_GoBack"/>
      <w:bookmarkEnd w:id="0"/>
      <w:r w:rsidR="00B37E0F">
        <w:rPr>
          <w:rFonts w:ascii="Times New Roman" w:hAnsi="Times New Roman" w:cs="Times New Roman"/>
        </w:rPr>
        <w:t>Day</w:t>
      </w:r>
      <w:r w:rsidR="00FC7FFB">
        <w:rPr>
          <w:rFonts w:ascii="Times New Roman" w:hAnsi="Times New Roman" w:cs="Times New Roman"/>
        </w:rPr>
        <w:t xml:space="preserve"> 12</w:t>
      </w:r>
    </w:p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2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3016"/>
        <w:gridCol w:w="5499"/>
      </w:tblGrid>
      <w:tr w:rsidR="00CA0458" w:rsidRPr="008D73AC" w:rsidTr="00F71AC9">
        <w:tc>
          <w:tcPr>
            <w:tcW w:w="5499" w:type="dxa"/>
            <w:gridSpan w:val="2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Unit Title: </w:t>
            </w:r>
            <w:r w:rsidR="00724970">
              <w:rPr>
                <w:rFonts w:ascii="Times New Roman" w:hAnsi="Times New Roman" w:cs="Times New Roman"/>
                <w:b/>
              </w:rPr>
              <w:t xml:space="preserve"> Vantage Point: Multiple Perspectives</w:t>
            </w:r>
          </w:p>
        </w:tc>
        <w:tc>
          <w:tcPr>
            <w:tcW w:w="5499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Corresponding Unit Task: </w:t>
            </w:r>
            <w:r w:rsidR="00724970">
              <w:rPr>
                <w:rFonts w:ascii="Times New Roman" w:hAnsi="Times New Roman" w:cs="Times New Roman"/>
                <w:b/>
              </w:rPr>
              <w:t>T</w:t>
            </w:r>
            <w:r w:rsidR="00EF0BEA">
              <w:rPr>
                <w:rFonts w:ascii="Times New Roman" w:hAnsi="Times New Roman" w:cs="Times New Roman"/>
                <w:b/>
              </w:rPr>
              <w:t>ask Three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CA0458" w:rsidRPr="008D73AC" w:rsidTr="00F71AC9">
        <w:tc>
          <w:tcPr>
            <w:tcW w:w="2483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Unit EQ(s):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724970" w:rsidRPr="00CE1202" w:rsidRDefault="00724970" w:rsidP="00724970">
            <w:pPr>
              <w:rPr>
                <w:color w:val="000000"/>
              </w:rPr>
            </w:pPr>
            <w:r w:rsidRPr="00CE1202">
              <w:rPr>
                <w:color w:val="000000"/>
              </w:rPr>
              <w:t>How do authors use ideas from older, familiar texts to write modern stories?</w:t>
            </w:r>
          </w:p>
          <w:p w:rsidR="00724970" w:rsidRPr="00CE1202" w:rsidRDefault="00724970" w:rsidP="00724970">
            <w:pPr>
              <w:rPr>
                <w:color w:val="000000"/>
              </w:rPr>
            </w:pPr>
          </w:p>
          <w:p w:rsidR="00724970" w:rsidRPr="00CE1202" w:rsidRDefault="00724970" w:rsidP="00724970">
            <w:pPr>
              <w:rPr>
                <w:color w:val="000000"/>
              </w:rPr>
            </w:pPr>
            <w:r w:rsidRPr="00CE1202">
              <w:rPr>
                <w:color w:val="000000"/>
              </w:rPr>
              <w:t>Why do different texts provide conflicting information about the same topic?</w:t>
            </w:r>
          </w:p>
          <w:p w:rsidR="00724970" w:rsidRPr="00CE1202" w:rsidRDefault="00724970" w:rsidP="00724970">
            <w:pPr>
              <w:rPr>
                <w:color w:val="000000"/>
              </w:rPr>
            </w:pPr>
          </w:p>
          <w:p w:rsidR="00CA0458" w:rsidRPr="00F71AC9" w:rsidRDefault="00724970" w:rsidP="00724970">
            <w:pPr>
              <w:pStyle w:val="Default"/>
            </w:pPr>
            <w:r w:rsidRPr="00CE1202">
              <w:rPr>
                <w:rFonts w:ascii="Times New Roman" w:eastAsia="Times New Roman" w:hAnsi="Times New Roman" w:cs="Times New Roman"/>
              </w:rPr>
              <w:t>Why do authors use different media formats and text structures to present different information?</w:t>
            </w: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Essential Vocabulary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724970" w:rsidRDefault="00724970" w:rsidP="00724970">
            <w:pPr>
              <w:rPr>
                <w:rFonts w:eastAsia="Calibri"/>
                <w:color w:val="000000"/>
              </w:rPr>
            </w:pPr>
            <w:r w:rsidRPr="00DF46D9">
              <w:rPr>
                <w:b/>
                <w:color w:val="000000"/>
              </w:rPr>
              <w:t>Protagonist, Antagonist, Conflict, External Conflict, Internal Conflict, Plot, Rising Action, Climax, Falling Action, Resolution, Theme, Universal Themes, Characterization, Evidence, Textual Evidence, Archetype, Hero, Villain,</w:t>
            </w:r>
            <w:r>
              <w:rPr>
                <w:b/>
                <w:color w:val="000000"/>
              </w:rPr>
              <w:t xml:space="preserve"> Parent, Child, Sage, Fool, Media, Medium</w:t>
            </w: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Materials/Resources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F71AC9" w:rsidRDefault="00724970" w:rsidP="00F71AC9">
            <w:pPr>
              <w:pStyle w:val="Default"/>
            </w:pPr>
            <w:r>
              <w:rPr>
                <w:rFonts w:ascii="Times New Roman" w:hAnsi="Times New Roman" w:cs="Times New Roman"/>
              </w:rPr>
              <w:t>Class novels (</w:t>
            </w:r>
            <w:r w:rsidRPr="00A81CFC">
              <w:rPr>
                <w:rFonts w:ascii="Times New Roman" w:hAnsi="Times New Roman" w:cs="Times New Roman"/>
                <w:i/>
              </w:rPr>
              <w:t>Frankenstein, The Giver, The Hunger Games</w:t>
            </w:r>
            <w:r>
              <w:rPr>
                <w:rFonts w:ascii="Times New Roman" w:hAnsi="Times New Roman" w:cs="Times New Roman"/>
              </w:rPr>
              <w:t xml:space="preserve"> based on levels), </w:t>
            </w:r>
            <w:proofErr w:type="spellStart"/>
            <w:proofErr w:type="gramStart"/>
            <w:r w:rsidR="00FC7FFB">
              <w:rPr>
                <w:rFonts w:ascii="Times New Roman" w:hAnsi="Times New Roman" w:cs="Times New Roman"/>
              </w:rPr>
              <w:t>Grimms</w:t>
            </w:r>
            <w:proofErr w:type="spellEnd"/>
            <w:proofErr w:type="gramEnd"/>
            <w:r w:rsidR="00FC7FFB">
              <w:rPr>
                <w:rFonts w:ascii="Times New Roman" w:hAnsi="Times New Roman" w:cs="Times New Roman"/>
              </w:rPr>
              <w:t xml:space="preserve"> fairytales, film clip of </w:t>
            </w:r>
            <w:r w:rsidR="00B148C9">
              <w:rPr>
                <w:rFonts w:ascii="Times New Roman" w:hAnsi="Times New Roman" w:cs="Times New Roman"/>
              </w:rPr>
              <w:t>Stepmom “Do you want me to hate her?”or Ever After evil stepmother clip</w:t>
            </w:r>
            <w:r w:rsidR="009B4EF6">
              <w:rPr>
                <w:rFonts w:ascii="Times New Roman" w:hAnsi="Times New Roman" w:cs="Times New Roman"/>
              </w:rPr>
              <w:t>, or Home Alone (beginning of film)</w:t>
            </w:r>
            <w:r w:rsidR="00853414">
              <w:rPr>
                <w:rFonts w:ascii="Times New Roman" w:hAnsi="Times New Roman" w:cs="Times New Roman"/>
              </w:rPr>
              <w:t>, Ray “I need help”</w:t>
            </w:r>
          </w:p>
        </w:tc>
      </w:tr>
      <w:tr w:rsidR="008D467F" w:rsidRPr="008D73AC" w:rsidTr="00F71AC9">
        <w:tc>
          <w:tcPr>
            <w:tcW w:w="2483" w:type="dxa"/>
            <w:shd w:val="clear" w:color="auto" w:fill="auto"/>
          </w:tcPr>
          <w:p w:rsidR="008D467F" w:rsidRPr="00F71AC9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Activating Strategy/ Bell Ringer</w:t>
            </w:r>
          </w:p>
        </w:tc>
        <w:tc>
          <w:tcPr>
            <w:tcW w:w="8515" w:type="dxa"/>
            <w:gridSpan w:val="2"/>
            <w:shd w:val="clear" w:color="auto" w:fill="auto"/>
          </w:tcPr>
          <w:p w:rsidR="00722E9B" w:rsidRDefault="00722E9B" w:rsidP="00FC7FF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Students will do a THINK, PAIR, SHARE in groups considering the following questions: </w:t>
            </w:r>
          </w:p>
          <w:p w:rsidR="00FC7FFB" w:rsidRDefault="00FC7FFB" w:rsidP="00FC7FF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Why is it hard to be parent? </w:t>
            </w:r>
          </w:p>
          <w:p w:rsidR="00722E9B" w:rsidRDefault="00FC7FFB" w:rsidP="00FC7FFB">
            <w:r>
              <w:t>Why is it hard to be a step-parent</w:t>
            </w:r>
            <w:r w:rsidR="00722E9B">
              <w:t xml:space="preserve">? </w:t>
            </w:r>
          </w:p>
          <w:p w:rsidR="00FC7FFB" w:rsidRPr="001A6FE7" w:rsidRDefault="00722E9B" w:rsidP="00FC7FFB">
            <w:r>
              <w:t>What makes a good parent? A bad one? Are all good parents similar? What about bad parents?</w:t>
            </w:r>
          </w:p>
          <w:p w:rsidR="00047DF6" w:rsidRPr="00724970" w:rsidRDefault="00047DF6" w:rsidP="00F71AC9">
            <w:pPr>
              <w:pStyle w:val="Default"/>
              <w:rPr>
                <w:rFonts w:ascii="Times New Roman" w:hAnsi="Times New Roman" w:cs="Times New Roman"/>
              </w:rPr>
            </w:pPr>
          </w:p>
        </w:tc>
      </w:tr>
      <w:tr w:rsidR="003D2565" w:rsidRPr="008D73AC" w:rsidTr="00F71AC9">
        <w:trPr>
          <w:trHeight w:val="3330"/>
        </w:trPr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CA0458" w:rsidRPr="00F71AC9" w:rsidRDefault="00CA045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Balanced Literacy Components Addressed: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256E8" w:rsidRPr="009630C5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9630C5">
              <w:rPr>
                <w:rFonts w:ascii="Times New Roman" w:hAnsi="Times New Roman" w:cs="Times New Roman"/>
                <w:highlight w:val="yellow"/>
              </w:rPr>
              <w:t>Reading</w:t>
            </w:r>
          </w:p>
          <w:p w:rsidR="00E256E8" w:rsidRPr="00722E9B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722E9B">
              <w:rPr>
                <w:rFonts w:ascii="Times New Roman" w:hAnsi="Times New Roman" w:cs="Times New Roman"/>
                <w:highlight w:val="yellow"/>
              </w:rPr>
              <w:t>Writing</w:t>
            </w:r>
          </w:p>
          <w:p w:rsidR="00E256E8" w:rsidRPr="00722E9B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722E9B">
              <w:rPr>
                <w:rFonts w:ascii="Times New Roman" w:hAnsi="Times New Roman" w:cs="Times New Roman"/>
              </w:rPr>
              <w:t>Word Study</w:t>
            </w:r>
          </w:p>
          <w:p w:rsidR="00E256E8" w:rsidRPr="00722E9B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722E9B">
              <w:rPr>
                <w:rFonts w:ascii="Times New Roman" w:hAnsi="Times New Roman" w:cs="Times New Roman"/>
              </w:rPr>
              <w:t>Speaking &amp; Listening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933E5F" w:rsidRPr="00722E9B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722E9B">
              <w:rPr>
                <w:rFonts w:ascii="Times New Roman" w:hAnsi="Times New Roman" w:cs="Times New Roman"/>
                <w:highlight w:val="yellow"/>
              </w:rPr>
              <w:t>Modeled</w:t>
            </w:r>
          </w:p>
          <w:p w:rsidR="00933E5F" w:rsidRPr="00722E9B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722E9B">
              <w:rPr>
                <w:rFonts w:ascii="Times New Roman" w:hAnsi="Times New Roman" w:cs="Times New Roman"/>
                <w:highlight w:val="yellow"/>
              </w:rPr>
              <w:t>Shared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Guided Practice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Independent</w:t>
            </w:r>
          </w:p>
          <w:p w:rsidR="00933E5F" w:rsidRPr="00F71AC9" w:rsidRDefault="00933E5F" w:rsidP="00F71AC9">
            <w:pPr>
              <w:pStyle w:val="Default"/>
            </w:pPr>
          </w:p>
          <w:p w:rsidR="00933E5F" w:rsidRPr="00F71AC9" w:rsidRDefault="00933E5F" w:rsidP="00F71AC9">
            <w:pPr>
              <w:pStyle w:val="Default"/>
              <w:ind w:left="720"/>
            </w:pPr>
          </w:p>
        </w:tc>
        <w:tc>
          <w:tcPr>
            <w:tcW w:w="851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lastRenderedPageBreak/>
              <w:t xml:space="preserve">Common Core State </w:t>
            </w:r>
            <w:r w:rsidR="00933E5F" w:rsidRPr="00C449FD">
              <w:rPr>
                <w:rFonts w:ascii="Times New Roman" w:hAnsi="Times New Roman" w:cs="Times New Roman"/>
                <w:b/>
              </w:rPr>
              <w:t>Standards:</w:t>
            </w:r>
          </w:p>
          <w:p w:rsidR="00B34B20" w:rsidRPr="00C449FD" w:rsidRDefault="009630C5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RL 8.9 , RL 8.1</w:t>
            </w:r>
            <w:r w:rsidR="00722E9B">
              <w:rPr>
                <w:rFonts w:ascii="Times New Roman" w:hAnsi="Times New Roman" w:cs="Times New Roman"/>
                <w:b/>
              </w:rPr>
              <w:t>, RL.8.2</w:t>
            </w:r>
          </w:p>
          <w:p w:rsidR="00D272BA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 Can Statements</w:t>
            </w:r>
            <w:r w:rsidR="008D467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9630C5" w:rsidRDefault="00E26D77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B6A94" w:rsidRPr="000D3CF7" w:rsidRDefault="00FC7FFB" w:rsidP="002B6A94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Pr="000D3CF7">
              <w:rPr>
                <w:rFonts w:ascii="Times New Roman" w:hAnsi="Times New Roman" w:cs="Times New Roman"/>
                <w:b/>
              </w:rPr>
              <w:t xml:space="preserve"> I can </w:t>
            </w:r>
            <w:r>
              <w:rPr>
                <w:rFonts w:ascii="Times New Roman" w:hAnsi="Times New Roman" w:cs="Times New Roman"/>
                <w:b/>
              </w:rPr>
              <w:t>analyze relationships between parents and children in text</w:t>
            </w:r>
          </w:p>
          <w:p w:rsidR="009630C5" w:rsidRDefault="002B6A94" w:rsidP="002B6A94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6409D" w:rsidRDefault="009630C5" w:rsidP="00FC7FFB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I Can use appropriate readi</w:t>
            </w:r>
            <w:r w:rsidR="00FC7FFB">
              <w:rPr>
                <w:rFonts w:ascii="Times New Roman" w:hAnsi="Times New Roman" w:cs="Times New Roman"/>
                <w:b/>
              </w:rPr>
              <w:t>ng strategies for novel reading.</w:t>
            </w:r>
          </w:p>
          <w:p w:rsidR="00FC7FFB" w:rsidRDefault="00FC7FFB" w:rsidP="00FC7FFB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FC7FFB" w:rsidRPr="00FC7FFB" w:rsidRDefault="00FC7FFB" w:rsidP="00FC7FFB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Instructional Plan: </w:t>
            </w:r>
            <w:r w:rsidR="00B148C9">
              <w:rPr>
                <w:rFonts w:ascii="Times New Roman" w:hAnsi="Times New Roman" w:cs="Times New Roman"/>
                <w:b/>
              </w:rPr>
              <w:t xml:space="preserve">Teacher will play selected film clips that portray the archetypes of the parent </w:t>
            </w:r>
            <w:r w:rsidR="00217ABB">
              <w:rPr>
                <w:rFonts w:ascii="Times New Roman" w:hAnsi="Times New Roman" w:cs="Times New Roman"/>
                <w:b/>
              </w:rPr>
              <w:t>(</w:t>
            </w:r>
            <w:r w:rsidR="00B148C9">
              <w:rPr>
                <w:rFonts w:ascii="Times New Roman" w:hAnsi="Times New Roman" w:cs="Times New Roman"/>
                <w:b/>
              </w:rPr>
              <w:t>and the child.</w:t>
            </w:r>
            <w:r w:rsidR="00217ABB">
              <w:rPr>
                <w:rFonts w:ascii="Times New Roman" w:hAnsi="Times New Roman" w:cs="Times New Roman"/>
                <w:b/>
              </w:rPr>
              <w:t>)</w:t>
            </w:r>
            <w:r w:rsidR="00722E9B">
              <w:rPr>
                <w:rFonts w:ascii="Times New Roman" w:hAnsi="Times New Roman" w:cs="Times New Roman"/>
                <w:b/>
              </w:rPr>
              <w:t xml:space="preserve"> Students will think about each parent and child portrayed in the clips. Do these parents have good or bad qualities? Why so? What about the children?</w:t>
            </w:r>
          </w:p>
          <w:p w:rsidR="0086409D" w:rsidRDefault="0086409D" w:rsidP="00B5237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426AD5" w:rsidRDefault="00426AD5" w:rsidP="00B5237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B148C9" w:rsidRPr="001A6FE7" w:rsidRDefault="00B148C9" w:rsidP="00B148C9">
            <w:pPr>
              <w:rPr>
                <w:rFonts w:eastAsia="Arial"/>
                <w:color w:val="222222"/>
              </w:rPr>
            </w:pPr>
            <w:r>
              <w:rPr>
                <w:rFonts w:eastAsia="Arial"/>
                <w:color w:val="222222"/>
              </w:rPr>
              <w:t>The small groups of s</w:t>
            </w:r>
            <w:r w:rsidRPr="001A6FE7">
              <w:rPr>
                <w:rFonts w:eastAsia="Arial"/>
                <w:color w:val="222222"/>
              </w:rPr>
              <w:t xml:space="preserve">tudents will then read the original Charles Perrault or </w:t>
            </w:r>
            <w:proofErr w:type="spellStart"/>
            <w:r w:rsidRPr="001A6FE7">
              <w:rPr>
                <w:rFonts w:eastAsia="Arial"/>
                <w:color w:val="222222"/>
              </w:rPr>
              <w:t>Grimms</w:t>
            </w:r>
            <w:proofErr w:type="spellEnd"/>
            <w:r w:rsidRPr="001A6FE7">
              <w:rPr>
                <w:rFonts w:eastAsia="Arial"/>
                <w:color w:val="222222"/>
              </w:rPr>
              <w:t>’ fairy tales. Suggestions include:</w:t>
            </w:r>
          </w:p>
          <w:p w:rsidR="00B148C9" w:rsidRPr="001A6FE7" w:rsidRDefault="00B148C9" w:rsidP="00B148C9">
            <w:pPr>
              <w:rPr>
                <w:rFonts w:eastAsia="Arial"/>
                <w:color w:val="222222"/>
              </w:rPr>
            </w:pPr>
          </w:p>
          <w:p w:rsidR="00722E9B" w:rsidRDefault="00E62DFC" w:rsidP="00B148C9">
            <w:pPr>
              <w:rPr>
                <w:rFonts w:eastAsia="Arial"/>
                <w:color w:val="222222"/>
              </w:rPr>
            </w:pPr>
            <w:r>
              <w:rPr>
                <w:rFonts w:eastAsia="Arial"/>
                <w:color w:val="222222"/>
              </w:rPr>
              <w:t xml:space="preserve">Snow White (for an evil parent)  </w:t>
            </w:r>
          </w:p>
          <w:p w:rsidR="00B148C9" w:rsidRPr="001A6FE7" w:rsidRDefault="00E62DFC" w:rsidP="00B148C9">
            <w:pPr>
              <w:rPr>
                <w:rFonts w:eastAsia="Arial"/>
                <w:color w:val="222222"/>
              </w:rPr>
            </w:pPr>
            <w:r>
              <w:rPr>
                <w:rFonts w:eastAsia="Arial"/>
                <w:color w:val="222222"/>
              </w:rPr>
              <w:lastRenderedPageBreak/>
              <w:t>* newspaper articles of modern day (</w:t>
            </w:r>
            <w:r w:rsidR="00722E9B">
              <w:rPr>
                <w:rFonts w:eastAsia="Arial"/>
                <w:color w:val="222222"/>
              </w:rPr>
              <w:t xml:space="preserve">ex: </w:t>
            </w:r>
            <w:r>
              <w:rPr>
                <w:rFonts w:eastAsia="Arial"/>
                <w:color w:val="222222"/>
              </w:rPr>
              <w:t>tanning bed mom)</w:t>
            </w:r>
          </w:p>
          <w:p w:rsidR="00B148C9" w:rsidRDefault="00B148C9" w:rsidP="00B148C9">
            <w:pPr>
              <w:rPr>
                <w:rFonts w:eastAsia="Arial"/>
                <w:color w:val="222222"/>
              </w:rPr>
            </w:pPr>
            <w:r w:rsidRPr="001A6FE7">
              <w:rPr>
                <w:rFonts w:eastAsia="Arial"/>
                <w:color w:val="222222"/>
              </w:rPr>
              <w:t>Cinderella (for an evil parent</w:t>
            </w:r>
            <w:r w:rsidR="00D353BD">
              <w:rPr>
                <w:rFonts w:eastAsia="Arial"/>
                <w:color w:val="222222"/>
              </w:rPr>
              <w:t>)</w:t>
            </w:r>
          </w:p>
          <w:p w:rsidR="0068366B" w:rsidRDefault="0068366B" w:rsidP="00B148C9">
            <w:pPr>
              <w:rPr>
                <w:rFonts w:eastAsia="Arial"/>
                <w:color w:val="222222"/>
              </w:rPr>
            </w:pPr>
            <w:r>
              <w:rPr>
                <w:rFonts w:eastAsia="Arial"/>
                <w:color w:val="222222"/>
              </w:rPr>
              <w:t>Hansel and Gretel (beginning—evil stepmother)</w:t>
            </w:r>
          </w:p>
          <w:p w:rsidR="00217ABB" w:rsidRDefault="00217ABB" w:rsidP="00B148C9">
            <w:pPr>
              <w:rPr>
                <w:rFonts w:eastAsia="Arial"/>
                <w:color w:val="222222"/>
              </w:rPr>
            </w:pPr>
            <w:r>
              <w:rPr>
                <w:rFonts w:eastAsia="Arial"/>
                <w:color w:val="222222"/>
              </w:rPr>
              <w:t>“Charles”- from 7</w:t>
            </w:r>
            <w:r w:rsidRPr="00217ABB">
              <w:rPr>
                <w:rFonts w:eastAsia="Arial"/>
                <w:color w:val="222222"/>
                <w:vertAlign w:val="superscript"/>
              </w:rPr>
              <w:t>th</w:t>
            </w:r>
            <w:r>
              <w:rPr>
                <w:rFonts w:eastAsia="Arial"/>
                <w:color w:val="222222"/>
              </w:rPr>
              <w:t xml:space="preserve"> grade Holt textbook</w:t>
            </w:r>
          </w:p>
          <w:p w:rsidR="00217ABB" w:rsidRDefault="00217ABB" w:rsidP="00B148C9">
            <w:pPr>
              <w:rPr>
                <w:rFonts w:eastAsia="Arial"/>
                <w:color w:val="222222"/>
              </w:rPr>
            </w:pPr>
            <w:r>
              <w:rPr>
                <w:rFonts w:eastAsia="Arial"/>
                <w:color w:val="222222"/>
              </w:rPr>
              <w:t xml:space="preserve">“The Enchanted Raisin” </w:t>
            </w:r>
            <w:r w:rsidR="009E0DB6">
              <w:rPr>
                <w:rFonts w:eastAsia="Arial"/>
                <w:color w:val="222222"/>
              </w:rPr>
              <w:t>– 6</w:t>
            </w:r>
            <w:r w:rsidR="009E0DB6" w:rsidRPr="006C7E25">
              <w:rPr>
                <w:rFonts w:eastAsia="Arial"/>
                <w:color w:val="222222"/>
                <w:vertAlign w:val="superscript"/>
              </w:rPr>
              <w:t>th</w:t>
            </w:r>
            <w:r w:rsidR="006C7E25">
              <w:rPr>
                <w:rFonts w:eastAsia="Arial"/>
                <w:color w:val="222222"/>
              </w:rPr>
              <w:t xml:space="preserve"> grade Glencoe book</w:t>
            </w:r>
          </w:p>
          <w:p w:rsidR="00F402C7" w:rsidRDefault="00E62DFC" w:rsidP="00B148C9">
            <w:pPr>
              <w:rPr>
                <w:rFonts w:eastAsia="Arial"/>
                <w:color w:val="222222"/>
              </w:rPr>
            </w:pPr>
            <w:r>
              <w:rPr>
                <w:rFonts w:eastAsia="Arial"/>
                <w:color w:val="222222"/>
              </w:rPr>
              <w:t xml:space="preserve">“Mother to Son” – </w:t>
            </w:r>
            <w:r w:rsidR="00722E9B">
              <w:rPr>
                <w:rFonts w:eastAsia="Arial"/>
                <w:color w:val="222222"/>
              </w:rPr>
              <w:t>(</w:t>
            </w:r>
            <w:r>
              <w:rPr>
                <w:rFonts w:eastAsia="Arial"/>
                <w:color w:val="222222"/>
              </w:rPr>
              <w:t>poem</w:t>
            </w:r>
            <w:r w:rsidR="00722E9B">
              <w:rPr>
                <w:rFonts w:eastAsia="Arial"/>
                <w:color w:val="222222"/>
              </w:rPr>
              <w:t>)</w:t>
            </w:r>
          </w:p>
          <w:p w:rsidR="00E62DFC" w:rsidRDefault="00E62DFC" w:rsidP="00B148C9">
            <w:pPr>
              <w:rPr>
                <w:rFonts w:eastAsia="Arial"/>
                <w:color w:val="222222"/>
                <w:u w:val="single"/>
              </w:rPr>
            </w:pPr>
          </w:p>
          <w:p w:rsidR="00E62DFC" w:rsidRDefault="00E62DFC" w:rsidP="00B148C9">
            <w:pPr>
              <w:rPr>
                <w:rFonts w:eastAsia="Arial"/>
                <w:color w:val="222222"/>
              </w:rPr>
            </w:pPr>
            <w:r w:rsidRPr="00E62DFC">
              <w:rPr>
                <w:rFonts w:eastAsia="Arial"/>
                <w:color w:val="222222"/>
                <w:u w:val="single"/>
              </w:rPr>
              <w:t>A Child Called It</w:t>
            </w:r>
            <w:r>
              <w:rPr>
                <w:rFonts w:eastAsia="Arial"/>
                <w:color w:val="222222"/>
              </w:rPr>
              <w:t>- novel- for extension.</w:t>
            </w:r>
          </w:p>
          <w:p w:rsidR="00E62DFC" w:rsidRDefault="00E62DFC" w:rsidP="00B148C9">
            <w:pPr>
              <w:rPr>
                <w:rFonts w:eastAsia="Arial"/>
                <w:color w:val="222222"/>
              </w:rPr>
            </w:pPr>
          </w:p>
          <w:p w:rsidR="00F402C7" w:rsidRDefault="00F402C7" w:rsidP="00B148C9">
            <w:pPr>
              <w:rPr>
                <w:rFonts w:eastAsia="Arial"/>
                <w:color w:val="222222"/>
              </w:rPr>
            </w:pPr>
            <w:r>
              <w:rPr>
                <w:rFonts w:eastAsia="Arial"/>
                <w:color w:val="222222"/>
              </w:rPr>
              <w:t xml:space="preserve">Teachers will select two of the above texts for the students to read. Students will be </w:t>
            </w:r>
          </w:p>
          <w:p w:rsidR="00F402C7" w:rsidRDefault="00F402C7" w:rsidP="00B148C9">
            <w:pPr>
              <w:rPr>
                <w:rFonts w:eastAsia="Arial"/>
                <w:color w:val="222222"/>
              </w:rPr>
            </w:pPr>
            <w:r>
              <w:rPr>
                <w:rFonts w:eastAsia="Arial"/>
                <w:color w:val="222222"/>
              </w:rPr>
              <w:t>Assigned one story to read and then answer the following questions about their story. Using the “E</w:t>
            </w:r>
            <w:r w:rsidR="00E62DFC">
              <w:rPr>
                <w:rFonts w:eastAsia="Arial"/>
                <w:color w:val="222222"/>
              </w:rPr>
              <w:t>ach one, T</w:t>
            </w:r>
            <w:r>
              <w:rPr>
                <w:rFonts w:eastAsia="Arial"/>
                <w:color w:val="222222"/>
              </w:rPr>
              <w:t xml:space="preserve">each one” strategy, students will teach each other the story that they read. </w:t>
            </w:r>
          </w:p>
          <w:p w:rsidR="00217ABB" w:rsidRPr="001A6FE7" w:rsidRDefault="00217ABB" w:rsidP="00B148C9">
            <w:pPr>
              <w:rPr>
                <w:rFonts w:eastAsia="Arial"/>
                <w:color w:val="222222"/>
              </w:rPr>
            </w:pPr>
          </w:p>
          <w:p w:rsidR="00B148C9" w:rsidRPr="001A6FE7" w:rsidRDefault="00B148C9" w:rsidP="00B148C9">
            <w:pPr>
              <w:numPr>
                <w:ilvl w:val="0"/>
                <w:numId w:val="10"/>
              </w:numPr>
              <w:rPr>
                <w:rFonts w:eastAsia="Arial"/>
                <w:color w:val="222222"/>
              </w:rPr>
            </w:pPr>
            <w:r w:rsidRPr="001A6FE7">
              <w:rPr>
                <w:rFonts w:eastAsia="Arial"/>
                <w:color w:val="222222"/>
              </w:rPr>
              <w:t>What is a basic summary of the story?</w:t>
            </w:r>
          </w:p>
          <w:p w:rsidR="00B148C9" w:rsidRPr="001A6FE7" w:rsidRDefault="00B148C9" w:rsidP="00B148C9">
            <w:pPr>
              <w:numPr>
                <w:ilvl w:val="0"/>
                <w:numId w:val="10"/>
              </w:numPr>
            </w:pPr>
            <w:r w:rsidRPr="001A6FE7">
              <w:rPr>
                <w:rFonts w:eastAsia="Arial"/>
                <w:color w:val="222222"/>
              </w:rPr>
              <w:t xml:space="preserve">What do the parents give to their children? What do </w:t>
            </w:r>
            <w:proofErr w:type="gramStart"/>
            <w:r w:rsidRPr="001A6FE7">
              <w:rPr>
                <w:rFonts w:eastAsia="Arial"/>
                <w:color w:val="222222"/>
              </w:rPr>
              <w:t>they</w:t>
            </w:r>
            <w:proofErr w:type="gramEnd"/>
            <w:r w:rsidRPr="001A6FE7">
              <w:rPr>
                <w:rFonts w:eastAsia="Arial"/>
                <w:color w:val="222222"/>
              </w:rPr>
              <w:t xml:space="preserve"> not give which might be expected of them?</w:t>
            </w:r>
          </w:p>
          <w:p w:rsidR="00B148C9" w:rsidRPr="001A6FE7" w:rsidRDefault="00B148C9" w:rsidP="00B148C9">
            <w:pPr>
              <w:numPr>
                <w:ilvl w:val="0"/>
                <w:numId w:val="10"/>
              </w:numPr>
            </w:pPr>
            <w:r w:rsidRPr="001A6FE7">
              <w:rPr>
                <w:rFonts w:eastAsia="Arial"/>
                <w:color w:val="222222"/>
              </w:rPr>
              <w:t>Does anyone break the expectations of the parents?  If so, what expectations and how are they punished? Does this punishment go overboard?</w:t>
            </w:r>
          </w:p>
          <w:p w:rsidR="00B148C9" w:rsidRPr="001A6FE7" w:rsidRDefault="00B148C9" w:rsidP="00B148C9">
            <w:pPr>
              <w:numPr>
                <w:ilvl w:val="0"/>
                <w:numId w:val="10"/>
              </w:numPr>
            </w:pPr>
            <w:r w:rsidRPr="001A6FE7">
              <w:rPr>
                <w:rFonts w:eastAsia="Arial"/>
                <w:color w:val="222222"/>
              </w:rPr>
              <w:t>How much power does the parent have?</w:t>
            </w:r>
          </w:p>
          <w:p w:rsidR="00B148C9" w:rsidRPr="001A6FE7" w:rsidRDefault="00B148C9" w:rsidP="00B148C9">
            <w:pPr>
              <w:numPr>
                <w:ilvl w:val="0"/>
                <w:numId w:val="10"/>
              </w:numPr>
            </w:pPr>
            <w:r w:rsidRPr="001A6FE7">
              <w:rPr>
                <w:rFonts w:eastAsia="Arial"/>
                <w:color w:val="222222"/>
              </w:rPr>
              <w:t>How much power do the children have?</w:t>
            </w:r>
          </w:p>
          <w:p w:rsidR="00B148C9" w:rsidRPr="001A6FE7" w:rsidRDefault="00B148C9" w:rsidP="00B148C9">
            <w:pPr>
              <w:numPr>
                <w:ilvl w:val="0"/>
                <w:numId w:val="10"/>
              </w:numPr>
            </w:pPr>
            <w:r w:rsidRPr="001A6FE7">
              <w:rPr>
                <w:rFonts w:eastAsia="Arial"/>
                <w:color w:val="222222"/>
              </w:rPr>
              <w:t>Does the child ever get power of their own, or do they need to be rescued?</w:t>
            </w:r>
          </w:p>
          <w:p w:rsidR="00B148C9" w:rsidRPr="001A6FE7" w:rsidRDefault="00B148C9" w:rsidP="00B148C9">
            <w:pPr>
              <w:rPr>
                <w:rFonts w:eastAsia="Arial"/>
                <w:color w:val="222222"/>
              </w:rPr>
            </w:pPr>
          </w:p>
          <w:p w:rsidR="00B148C9" w:rsidRDefault="00B148C9" w:rsidP="00B148C9">
            <w:pPr>
              <w:pStyle w:val="Default"/>
              <w:rPr>
                <w:rFonts w:ascii="Times New Roman" w:eastAsia="Arial" w:hAnsi="Times New Roman" w:cs="Times New Roman"/>
                <w:color w:val="222222"/>
              </w:rPr>
            </w:pPr>
            <w:r w:rsidRPr="001A6FE7">
              <w:rPr>
                <w:rFonts w:ascii="Times New Roman" w:eastAsia="Arial" w:hAnsi="Times New Roman" w:cs="Times New Roman"/>
                <w:color w:val="222222"/>
              </w:rPr>
              <w:t>The goal is to see that “evil”</w:t>
            </w:r>
            <w:r w:rsidR="006C7E25">
              <w:rPr>
                <w:rFonts w:ascii="Times New Roman" w:eastAsia="Arial" w:hAnsi="Times New Roman" w:cs="Times New Roman"/>
                <w:color w:val="222222"/>
              </w:rPr>
              <w:t>/ bad</w:t>
            </w:r>
            <w:r w:rsidRPr="001A6FE7">
              <w:rPr>
                <w:rFonts w:ascii="Times New Roman" w:eastAsia="Arial" w:hAnsi="Times New Roman" w:cs="Times New Roman"/>
                <w:color w:val="222222"/>
              </w:rPr>
              <w:t xml:space="preserve"> parents tend to either punish overmuch, protect overmuch, or withhold protection/gifts.</w:t>
            </w:r>
          </w:p>
          <w:p w:rsidR="00A221C1" w:rsidRDefault="00A221C1" w:rsidP="00B148C9">
            <w:pPr>
              <w:pStyle w:val="Default"/>
              <w:rPr>
                <w:rFonts w:ascii="Times New Roman" w:hAnsi="Times New Roman" w:cs="Times New Roman"/>
              </w:rPr>
            </w:pPr>
          </w:p>
          <w:p w:rsidR="00B148C9" w:rsidRDefault="00B148C9" w:rsidP="00B148C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After, group students with another group and have them discuss their selections. Next, compar</w:t>
            </w:r>
            <w:r w:rsidR="006C7E25">
              <w:rPr>
                <w:rFonts w:ascii="Times New Roman" w:hAnsi="Times New Roman" w:cs="Times New Roman"/>
              </w:rPr>
              <w:t>e and contrast their stories</w:t>
            </w:r>
            <w:r>
              <w:rPr>
                <w:rFonts w:ascii="Times New Roman" w:hAnsi="Times New Roman" w:cs="Times New Roman"/>
              </w:rPr>
              <w:t xml:space="preserve"> using the </w:t>
            </w:r>
            <w:r w:rsidR="00A221C1">
              <w:rPr>
                <w:rFonts w:ascii="Times New Roman" w:hAnsi="Times New Roman" w:cs="Times New Roman"/>
              </w:rPr>
              <w:t>Venn diagram (attached).</w:t>
            </w:r>
          </w:p>
          <w:p w:rsidR="00DD73FC" w:rsidRPr="00047DF6" w:rsidRDefault="00DD73FC" w:rsidP="00B5237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6B64D2" w:rsidRPr="008D73AC" w:rsidTr="00F71AC9">
        <w:tc>
          <w:tcPr>
            <w:tcW w:w="2483" w:type="dxa"/>
            <w:shd w:val="clear" w:color="auto" w:fill="auto"/>
          </w:tcPr>
          <w:p w:rsidR="006B64D2" w:rsidRPr="00F71AC9" w:rsidRDefault="0021389C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Closing/</w:t>
            </w:r>
            <w:r w:rsidR="006B64D2" w:rsidRPr="00F71AC9">
              <w:rPr>
                <w:rFonts w:ascii="Times New Roman" w:hAnsi="Times New Roman" w:cs="Times New Roman"/>
                <w:b/>
              </w:rPr>
              <w:t>Summarizing Strategy</w:t>
            </w:r>
          </w:p>
          <w:p w:rsidR="006B64D2" w:rsidRPr="00F71AC9" w:rsidRDefault="006B64D2" w:rsidP="00F71AC9">
            <w:pPr>
              <w:pStyle w:val="Default"/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EC41D7" w:rsidRDefault="006C7E25" w:rsidP="00F71AC9">
            <w:pPr>
              <w:pStyle w:val="Default"/>
            </w:pPr>
            <w:r>
              <w:t xml:space="preserve">Go home and think about TV shows that have a stereotypical “bad parent.” What </w:t>
            </w:r>
            <w:proofErr w:type="gramStart"/>
            <w:r>
              <w:t>qualities makes</w:t>
            </w:r>
            <w:proofErr w:type="gramEnd"/>
            <w:r>
              <w:t xml:space="preserve"> this a bad parent? Then think of a “good parent”. What qualities make this a good parent? Compose 2 paragraphs with your analysis.</w:t>
            </w:r>
          </w:p>
          <w:p w:rsidR="00042833" w:rsidRPr="00F71AC9" w:rsidRDefault="00042833" w:rsidP="00F71AC9">
            <w:pPr>
              <w:pStyle w:val="Default"/>
            </w:pPr>
          </w:p>
        </w:tc>
      </w:tr>
    </w:tbl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-2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3150"/>
        <w:gridCol w:w="2700"/>
        <w:gridCol w:w="2700"/>
      </w:tblGrid>
      <w:tr w:rsidR="003D2565" w:rsidRPr="008D73AC" w:rsidTr="00F71AC9">
        <w:trPr>
          <w:trHeight w:val="488"/>
        </w:trPr>
        <w:tc>
          <w:tcPr>
            <w:tcW w:w="2448" w:type="dxa"/>
            <w:vMerge w:val="restart"/>
            <w:shd w:val="clear" w:color="auto" w:fill="auto"/>
          </w:tcPr>
          <w:p w:rsidR="005A3A74" w:rsidRPr="00F71AC9" w:rsidRDefault="00CA0458" w:rsidP="00F71AC9">
            <w:pPr>
              <w:pStyle w:val="Default"/>
              <w:jc w:val="both"/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Differentiation Strategies</w:t>
            </w: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Extension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Intervention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Language Development</w:t>
            </w:r>
          </w:p>
        </w:tc>
      </w:tr>
      <w:tr w:rsidR="003D2565" w:rsidRPr="008D73AC" w:rsidTr="00F71AC9">
        <w:trPr>
          <w:trHeight w:val="487"/>
        </w:trPr>
        <w:tc>
          <w:tcPr>
            <w:tcW w:w="2448" w:type="dxa"/>
            <w:vMerge/>
            <w:shd w:val="clear" w:color="auto" w:fill="auto"/>
          </w:tcPr>
          <w:p w:rsidR="005A3A74" w:rsidRPr="00F71AC9" w:rsidRDefault="005A3A74" w:rsidP="00F71AC9">
            <w:pPr>
              <w:pStyle w:val="Default"/>
              <w:jc w:val="both"/>
            </w:pPr>
          </w:p>
        </w:tc>
        <w:tc>
          <w:tcPr>
            <w:tcW w:w="3150" w:type="dxa"/>
            <w:shd w:val="clear" w:color="auto" w:fill="auto"/>
          </w:tcPr>
          <w:p w:rsidR="00426AD5" w:rsidRPr="00EF0BEA" w:rsidRDefault="00426AD5" w:rsidP="00EF0BEA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</w:rPr>
              <w:t xml:space="preserve"> </w:t>
            </w:r>
            <w:r w:rsidR="00F402C7">
              <w:rPr>
                <w:rFonts w:ascii="Arial" w:hAnsi="Arial" w:cs="Arial"/>
              </w:rPr>
              <w:t xml:space="preserve">Students will read both stories and get into groups of 4 to answer the parent/child questions. </w:t>
            </w:r>
          </w:p>
        </w:tc>
        <w:tc>
          <w:tcPr>
            <w:tcW w:w="2700" w:type="dxa"/>
            <w:shd w:val="clear" w:color="auto" w:fill="auto"/>
          </w:tcPr>
          <w:p w:rsidR="005A3A74" w:rsidRPr="00936611" w:rsidRDefault="00F402C7" w:rsidP="00F71AC9">
            <w:pPr>
              <w:pStyle w:val="Defaul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Teacher will read one story aloud and answer questions with students. Students will silently read the second selection individually. </w:t>
            </w:r>
          </w:p>
        </w:tc>
        <w:tc>
          <w:tcPr>
            <w:tcW w:w="2700" w:type="dxa"/>
            <w:shd w:val="clear" w:color="auto" w:fill="auto"/>
          </w:tcPr>
          <w:p w:rsidR="00DF46D9" w:rsidRDefault="00DF46D9" w:rsidP="00F71AC9">
            <w:pPr>
              <w:pStyle w:val="Default"/>
              <w:rPr>
                <w:rFonts w:ascii="Times New Roman" w:hAnsi="Times New Roman" w:cs="Times New Roman"/>
              </w:rPr>
            </w:pPr>
          </w:p>
          <w:p w:rsidR="0068366B" w:rsidRPr="00BF7133" w:rsidRDefault="00F402C7" w:rsidP="00F71AC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</w:rPr>
              <w:t>Teacher will read one story aloud and answer questions with students. Students will silently read the second selection individually.</w:t>
            </w:r>
          </w:p>
        </w:tc>
      </w:tr>
      <w:tr w:rsidR="006B64D2" w:rsidRPr="008D73AC" w:rsidTr="00F71AC9">
        <w:trPr>
          <w:trHeight w:val="977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Assessment</w:t>
            </w:r>
            <w:r w:rsidR="0021389C" w:rsidRPr="00F71AC9">
              <w:rPr>
                <w:rFonts w:ascii="Times New Roman" w:hAnsi="Times New Roman" w:cs="Times New Roman"/>
                <w:b/>
              </w:rPr>
              <w:t>(s</w:t>
            </w:r>
            <w:r w:rsidR="008D467F" w:rsidRPr="00F71AC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8550" w:type="dxa"/>
            <w:gridSpan w:val="3"/>
            <w:shd w:val="clear" w:color="auto" w:fill="auto"/>
          </w:tcPr>
          <w:p w:rsidR="0086409D" w:rsidRDefault="00F402C7" w:rsidP="00BF713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</w:t>
            </w:r>
            <w:r w:rsidR="00180B20"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t>n Diagram</w:t>
            </w:r>
          </w:p>
          <w:p w:rsidR="00F402C7" w:rsidRDefault="00F402C7" w:rsidP="00BF713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Oral Questioning</w:t>
            </w:r>
          </w:p>
          <w:p w:rsidR="00F402C7" w:rsidRPr="00F43E6B" w:rsidRDefault="00F402C7" w:rsidP="00BF713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Discussion Questions</w:t>
            </w:r>
          </w:p>
        </w:tc>
      </w:tr>
      <w:tr w:rsidR="006B64D2" w:rsidRPr="008D73AC" w:rsidTr="00F71AC9">
        <w:trPr>
          <w:trHeight w:val="1013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Reflection</w:t>
            </w:r>
          </w:p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BF7133" w:rsidP="00BF71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 the </w:t>
            </w:r>
            <w:r w:rsidR="005845ED">
              <w:rPr>
                <w:sz w:val="22"/>
                <w:szCs w:val="22"/>
              </w:rPr>
              <w:t xml:space="preserve">students understand the archetypes </w:t>
            </w:r>
            <w:r w:rsidR="0086409D">
              <w:rPr>
                <w:sz w:val="22"/>
                <w:szCs w:val="22"/>
              </w:rPr>
              <w:t>of the parent and the child</w:t>
            </w:r>
            <w:r w:rsidR="00722E9B">
              <w:rPr>
                <w:sz w:val="22"/>
                <w:szCs w:val="22"/>
              </w:rPr>
              <w:t>?</w:t>
            </w:r>
          </w:p>
        </w:tc>
      </w:tr>
    </w:tbl>
    <w:p w:rsidR="003E1EE2" w:rsidRPr="00EF0BEA" w:rsidRDefault="003E1EE2" w:rsidP="003E1EE2">
      <w:pPr>
        <w:rPr>
          <w:b/>
        </w:rPr>
      </w:pPr>
    </w:p>
    <w:p w:rsidR="003E1EE2" w:rsidRPr="00CD1002" w:rsidRDefault="003E1EE2" w:rsidP="003E1EE2">
      <w:pPr>
        <w:pStyle w:val="Default"/>
        <w:rPr>
          <w:rFonts w:ascii="Times New Roman" w:hAnsi="Times New Roman" w:cs="Times New Roman"/>
        </w:rPr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3F1CAE" w:rsidRDefault="00180B20">
      <w:r w:rsidRPr="00413526">
        <w:rPr>
          <w:rFonts w:eastAsia="Arial"/>
          <w:color w:val="222222"/>
        </w:rPr>
        <w:object w:dxaOrig="1550" w:dyaOrig="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9.5pt" o:ole="">
            <v:imagedata r:id="rId8" o:title=""/>
          </v:shape>
          <o:OLEObject Type="Embed" ProgID="Word.Document.12" ShapeID="_x0000_i1025" DrawAspect="Icon" ObjectID="_1405423498" r:id="rId9">
            <o:FieldCodes>\s</o:FieldCodes>
          </o:OLEObject>
        </w:object>
      </w:r>
    </w:p>
    <w:sectPr w:rsidR="003F1CAE" w:rsidSect="00933E5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606" w:rsidRDefault="00B85606" w:rsidP="00D6695F">
      <w:r>
        <w:separator/>
      </w:r>
    </w:p>
  </w:endnote>
  <w:endnote w:type="continuationSeparator" w:id="0">
    <w:p w:rsidR="00B85606" w:rsidRDefault="00B85606" w:rsidP="00D6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4E7" w:rsidRDefault="007324E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2BA" w:rsidRDefault="00BC6286" w:rsidP="00D272BA">
    <w:pPr>
      <w:pStyle w:val="Footer"/>
      <w:jc w:val="center"/>
    </w:pPr>
    <w:r>
      <w:rPr>
        <w:noProof/>
      </w:rPr>
      <w:drawing>
        <wp:inline distT="0" distB="0" distL="0" distR="0">
          <wp:extent cx="762000" cy="257175"/>
          <wp:effectExtent l="19050" t="0" r="0" b="0"/>
          <wp:docPr id="1" name="Picture 1" descr="small_Logo-with-Ta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mall_Logo-with-Tag[1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272BA" w:rsidRPr="007324E7">
      <w:tab/>
      <w:t>Office of Curriculum &amp; Instruction</w:t>
    </w:r>
    <w:r w:rsidR="00D272BA" w:rsidRPr="007324E7">
      <w:tab/>
      <w:t>2012</w:t>
    </w:r>
  </w:p>
  <w:p w:rsidR="00D272BA" w:rsidRDefault="00D272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4E7" w:rsidRDefault="007324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606" w:rsidRDefault="00B85606" w:rsidP="00D6695F">
      <w:r>
        <w:separator/>
      </w:r>
    </w:p>
  </w:footnote>
  <w:footnote w:type="continuationSeparator" w:id="0">
    <w:p w:rsidR="00B85606" w:rsidRDefault="00B85606" w:rsidP="00D66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4E7" w:rsidRDefault="007324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4E7" w:rsidRDefault="007324E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4E7" w:rsidRDefault="007324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hybridMultilevel"/>
    <w:tmpl w:val="00000003"/>
    <w:lvl w:ilvl="0" w:tplc="FFFFFFFF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72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12963593"/>
    <w:multiLevelType w:val="hybridMultilevel"/>
    <w:tmpl w:val="2E421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4552A"/>
    <w:multiLevelType w:val="hybridMultilevel"/>
    <w:tmpl w:val="76F05BD0"/>
    <w:lvl w:ilvl="0" w:tplc="2048CB4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07D63"/>
    <w:multiLevelType w:val="hybridMultilevel"/>
    <w:tmpl w:val="2E1A2088"/>
    <w:lvl w:ilvl="0" w:tplc="04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222222"/>
        <w:sz w:val="20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40885E81"/>
    <w:multiLevelType w:val="hybridMultilevel"/>
    <w:tmpl w:val="67EA10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FB73D7"/>
    <w:multiLevelType w:val="hybridMultilevel"/>
    <w:tmpl w:val="0A8AB8BA"/>
    <w:lvl w:ilvl="0" w:tplc="8C727AA2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31080C"/>
    <w:multiLevelType w:val="hybridMultilevel"/>
    <w:tmpl w:val="2B407B24"/>
    <w:lvl w:ilvl="0" w:tplc="916C852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400ACC"/>
    <w:multiLevelType w:val="hybridMultilevel"/>
    <w:tmpl w:val="B9BCD244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58472D"/>
    <w:multiLevelType w:val="hybridMultilevel"/>
    <w:tmpl w:val="78B4F478"/>
    <w:lvl w:ilvl="0" w:tplc="0409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2"/>
  </w:num>
  <w:num w:numId="7">
    <w:abstractNumId w:val="1"/>
  </w:num>
  <w:num w:numId="8">
    <w:abstractNumId w:val="9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64D2"/>
    <w:rsid w:val="00042833"/>
    <w:rsid w:val="00047DF6"/>
    <w:rsid w:val="00154A41"/>
    <w:rsid w:val="0015764F"/>
    <w:rsid w:val="00180B20"/>
    <w:rsid w:val="0019598B"/>
    <w:rsid w:val="001B449C"/>
    <w:rsid w:val="001C0516"/>
    <w:rsid w:val="0021389C"/>
    <w:rsid w:val="00217ABB"/>
    <w:rsid w:val="00226272"/>
    <w:rsid w:val="0029177C"/>
    <w:rsid w:val="00295391"/>
    <w:rsid w:val="00296ADE"/>
    <w:rsid w:val="002B6A94"/>
    <w:rsid w:val="002F4AC0"/>
    <w:rsid w:val="00325975"/>
    <w:rsid w:val="003464FC"/>
    <w:rsid w:val="003475F3"/>
    <w:rsid w:val="00356B44"/>
    <w:rsid w:val="003C0E31"/>
    <w:rsid w:val="003D2565"/>
    <w:rsid w:val="003E1EE2"/>
    <w:rsid w:val="003F1CAE"/>
    <w:rsid w:val="00413526"/>
    <w:rsid w:val="00426AD5"/>
    <w:rsid w:val="004322A9"/>
    <w:rsid w:val="00472240"/>
    <w:rsid w:val="00481124"/>
    <w:rsid w:val="004A3842"/>
    <w:rsid w:val="004D6A8A"/>
    <w:rsid w:val="005845ED"/>
    <w:rsid w:val="00591DBA"/>
    <w:rsid w:val="005A3A74"/>
    <w:rsid w:val="005C02DC"/>
    <w:rsid w:val="006501A6"/>
    <w:rsid w:val="0068366B"/>
    <w:rsid w:val="006B64D2"/>
    <w:rsid w:val="006C7E25"/>
    <w:rsid w:val="006E5372"/>
    <w:rsid w:val="0071499E"/>
    <w:rsid w:val="00722E9B"/>
    <w:rsid w:val="00724970"/>
    <w:rsid w:val="007324E7"/>
    <w:rsid w:val="00773F88"/>
    <w:rsid w:val="00774A43"/>
    <w:rsid w:val="00793ABA"/>
    <w:rsid w:val="007C5F55"/>
    <w:rsid w:val="007F2E9B"/>
    <w:rsid w:val="00804E67"/>
    <w:rsid w:val="0084346B"/>
    <w:rsid w:val="00853414"/>
    <w:rsid w:val="0086409D"/>
    <w:rsid w:val="00882751"/>
    <w:rsid w:val="00887A16"/>
    <w:rsid w:val="0089301F"/>
    <w:rsid w:val="008B0E41"/>
    <w:rsid w:val="008D467F"/>
    <w:rsid w:val="008D6C4C"/>
    <w:rsid w:val="00924F01"/>
    <w:rsid w:val="00933E5F"/>
    <w:rsid w:val="00936611"/>
    <w:rsid w:val="009630C5"/>
    <w:rsid w:val="009B4EF6"/>
    <w:rsid w:val="009D78C5"/>
    <w:rsid w:val="009E0DB6"/>
    <w:rsid w:val="00A20784"/>
    <w:rsid w:val="00A221C1"/>
    <w:rsid w:val="00A47464"/>
    <w:rsid w:val="00A83EC0"/>
    <w:rsid w:val="00A9466A"/>
    <w:rsid w:val="00AA0D47"/>
    <w:rsid w:val="00AA0E61"/>
    <w:rsid w:val="00B004E3"/>
    <w:rsid w:val="00B148C9"/>
    <w:rsid w:val="00B216F6"/>
    <w:rsid w:val="00B25792"/>
    <w:rsid w:val="00B34B20"/>
    <w:rsid w:val="00B37E0F"/>
    <w:rsid w:val="00B51176"/>
    <w:rsid w:val="00B52379"/>
    <w:rsid w:val="00B65763"/>
    <w:rsid w:val="00B85606"/>
    <w:rsid w:val="00BB45EC"/>
    <w:rsid w:val="00BC6286"/>
    <w:rsid w:val="00BD033C"/>
    <w:rsid w:val="00BD2071"/>
    <w:rsid w:val="00BF7133"/>
    <w:rsid w:val="00C449FD"/>
    <w:rsid w:val="00CA0458"/>
    <w:rsid w:val="00CC0DE3"/>
    <w:rsid w:val="00D01C9F"/>
    <w:rsid w:val="00D272BA"/>
    <w:rsid w:val="00D353BD"/>
    <w:rsid w:val="00D631EB"/>
    <w:rsid w:val="00D6695F"/>
    <w:rsid w:val="00DB19DA"/>
    <w:rsid w:val="00DC22CB"/>
    <w:rsid w:val="00DC775C"/>
    <w:rsid w:val="00DD73FC"/>
    <w:rsid w:val="00DF46D9"/>
    <w:rsid w:val="00E256E8"/>
    <w:rsid w:val="00E26D77"/>
    <w:rsid w:val="00E62DFC"/>
    <w:rsid w:val="00E63256"/>
    <w:rsid w:val="00EC41D7"/>
    <w:rsid w:val="00EF0BEA"/>
    <w:rsid w:val="00EF2BFA"/>
    <w:rsid w:val="00F1345F"/>
    <w:rsid w:val="00F24A48"/>
    <w:rsid w:val="00F402C7"/>
    <w:rsid w:val="00F43E6B"/>
    <w:rsid w:val="00F71AC9"/>
    <w:rsid w:val="00F748C2"/>
    <w:rsid w:val="00F815FD"/>
    <w:rsid w:val="00F8396C"/>
    <w:rsid w:val="00FC7FFB"/>
    <w:rsid w:val="00FE0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26A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gibbss</dc:creator>
  <cp:lastModifiedBy>Tanya</cp:lastModifiedBy>
  <cp:revision>2</cp:revision>
  <cp:lastPrinted>2011-08-25T16:47:00Z</cp:lastPrinted>
  <dcterms:created xsi:type="dcterms:W3CDTF">2012-08-02T18:38:00Z</dcterms:created>
  <dcterms:modified xsi:type="dcterms:W3CDTF">2012-08-02T18:38:00Z</dcterms:modified>
</cp:coreProperties>
</file>